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5B48C" w14:textId="5B7728BD" w:rsidR="00856048" w:rsidRPr="00856048" w:rsidRDefault="00856048" w:rsidP="00856048">
      <w:pPr>
        <w:ind w:left="720"/>
        <w:rPr>
          <w:rFonts w:ascii="Arial" w:hAnsi="Arial" w:cs="Arial"/>
        </w:rPr>
      </w:pPr>
      <w:r w:rsidRPr="00856048">
        <w:rPr>
          <w:rFonts w:ascii="Arial" w:hAnsi="Arial" w:cs="Arial"/>
        </w:rPr>
        <w:t>Hello</w:t>
      </w:r>
      <w:r>
        <w:rPr>
          <w:rFonts w:ascii="Arial" w:hAnsi="Arial" w:cs="Arial"/>
        </w:rPr>
        <w:t xml:space="preserve"> XX,</w:t>
      </w:r>
    </w:p>
    <w:p w14:paraId="7A9C5E4F" w14:textId="77777777" w:rsidR="00856048" w:rsidRPr="00856048" w:rsidRDefault="00856048" w:rsidP="00856048">
      <w:pPr>
        <w:ind w:left="720"/>
        <w:rPr>
          <w:rFonts w:ascii="Arial" w:hAnsi="Arial" w:cs="Arial"/>
        </w:rPr>
      </w:pPr>
    </w:p>
    <w:p w14:paraId="5BDAFBDA" w14:textId="77777777" w:rsidR="00856048" w:rsidRPr="00856048" w:rsidRDefault="00856048" w:rsidP="00856048">
      <w:pPr>
        <w:ind w:left="720"/>
        <w:rPr>
          <w:rFonts w:ascii="Arial" w:hAnsi="Arial" w:cs="Arial"/>
        </w:rPr>
      </w:pPr>
      <w:r w:rsidRPr="00856048">
        <w:rPr>
          <w:rFonts w:ascii="Arial" w:hAnsi="Arial" w:cs="Arial"/>
        </w:rPr>
        <w:t xml:space="preserve">I am pleased to introduce you to our trusted Microsoft partner Experlogix who specializes in Configure, Price, Quote (CPQ) technology for Dynamics 365 to provide a complete quote-to-order-to manufacturing experience across your enterprise.  </w:t>
      </w:r>
    </w:p>
    <w:p w14:paraId="7AFCBD79" w14:textId="77777777" w:rsidR="00856048" w:rsidRPr="00856048" w:rsidRDefault="00856048" w:rsidP="00856048">
      <w:pPr>
        <w:ind w:left="720"/>
        <w:rPr>
          <w:rFonts w:ascii="Arial" w:hAnsi="Arial" w:cs="Arial"/>
        </w:rPr>
      </w:pPr>
    </w:p>
    <w:p w14:paraId="4CFDBEA5" w14:textId="77777777" w:rsidR="00856048" w:rsidRPr="00856048" w:rsidRDefault="00856048" w:rsidP="00856048">
      <w:pPr>
        <w:ind w:left="720"/>
        <w:rPr>
          <w:rFonts w:ascii="Arial" w:hAnsi="Arial" w:cs="Arial"/>
        </w:rPr>
      </w:pPr>
      <w:r w:rsidRPr="00856048">
        <w:rPr>
          <w:rFonts w:ascii="Arial" w:hAnsi="Arial" w:cs="Arial"/>
        </w:rPr>
        <w:t xml:space="preserve">Highlights: </w:t>
      </w:r>
    </w:p>
    <w:p w14:paraId="3D87AB2A" w14:textId="77777777" w:rsidR="00856048" w:rsidRPr="00856048" w:rsidRDefault="00856048" w:rsidP="00856048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56048">
        <w:rPr>
          <w:rFonts w:ascii="Arial" w:eastAsia="Times New Roman" w:hAnsi="Arial" w:cs="Arial"/>
        </w:rPr>
        <w:t xml:space="preserve">Accelerate accurate quoting to shorten sales cycle – elimination of errors &amp; rework with disconnected </w:t>
      </w:r>
      <w:proofErr w:type="gramStart"/>
      <w:r w:rsidRPr="00856048">
        <w:rPr>
          <w:rFonts w:ascii="Arial" w:eastAsia="Times New Roman" w:hAnsi="Arial" w:cs="Arial"/>
        </w:rPr>
        <w:t>systems</w:t>
      </w:r>
      <w:proofErr w:type="gramEnd"/>
    </w:p>
    <w:p w14:paraId="18BE4154" w14:textId="77777777" w:rsidR="00856048" w:rsidRPr="00856048" w:rsidRDefault="00856048" w:rsidP="00856048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56048">
        <w:rPr>
          <w:rFonts w:ascii="Arial" w:eastAsia="Times New Roman" w:hAnsi="Arial" w:cs="Arial"/>
        </w:rPr>
        <w:t xml:space="preserve">Built in up-sell, cross-sell and discounting approval </w:t>
      </w:r>
      <w:proofErr w:type="gramStart"/>
      <w:r w:rsidRPr="00856048">
        <w:rPr>
          <w:rFonts w:ascii="Arial" w:eastAsia="Times New Roman" w:hAnsi="Arial" w:cs="Arial"/>
        </w:rPr>
        <w:t>workflows</w:t>
      </w:r>
      <w:proofErr w:type="gramEnd"/>
    </w:p>
    <w:p w14:paraId="55DCE98A" w14:textId="77777777" w:rsidR="00856048" w:rsidRPr="00856048" w:rsidRDefault="00856048" w:rsidP="00856048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56048">
        <w:rPr>
          <w:rFonts w:ascii="Arial" w:eastAsia="Times New Roman" w:hAnsi="Arial" w:cs="Arial"/>
        </w:rPr>
        <w:t>Creating proposals &amp; orders with Dynamics 365 data integrity</w:t>
      </w:r>
    </w:p>
    <w:p w14:paraId="16F82B8D" w14:textId="77777777" w:rsidR="00856048" w:rsidRPr="00856048" w:rsidRDefault="00856048" w:rsidP="00856048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56048">
        <w:rPr>
          <w:rFonts w:ascii="Arial" w:eastAsia="Times New Roman" w:hAnsi="Arial" w:cs="Arial"/>
        </w:rPr>
        <w:t>BOM and routing automation</w:t>
      </w:r>
    </w:p>
    <w:p w14:paraId="49AB8096" w14:textId="77777777" w:rsidR="00856048" w:rsidRPr="00856048" w:rsidRDefault="00856048" w:rsidP="00856048">
      <w:pPr>
        <w:ind w:left="720"/>
        <w:rPr>
          <w:rFonts w:ascii="Arial" w:hAnsi="Arial" w:cs="Arial"/>
        </w:rPr>
      </w:pPr>
    </w:p>
    <w:p w14:paraId="5370D574" w14:textId="67CC0FA5" w:rsidR="00856048" w:rsidRPr="00856048" w:rsidRDefault="00856048" w:rsidP="00856048">
      <w:pPr>
        <w:ind w:left="720"/>
        <w:rPr>
          <w:rFonts w:ascii="Arial" w:hAnsi="Arial" w:cs="Arial"/>
        </w:rPr>
      </w:pPr>
      <w:r w:rsidRPr="00856048">
        <w:rPr>
          <w:rFonts w:ascii="Arial" w:hAnsi="Arial" w:cs="Arial"/>
        </w:rPr>
        <w:t xml:space="preserve">I recommend as a best next step that you coordinate with Tina </w:t>
      </w:r>
      <w:r w:rsidR="005A55F3">
        <w:rPr>
          <w:rFonts w:ascii="Arial" w:hAnsi="Arial" w:cs="Arial"/>
        </w:rPr>
        <w:t xml:space="preserve">at Experlogix (on copy) </w:t>
      </w:r>
      <w:r w:rsidRPr="00856048">
        <w:rPr>
          <w:rFonts w:ascii="Arial" w:hAnsi="Arial" w:cs="Arial"/>
        </w:rPr>
        <w:t xml:space="preserve">to set up a discovery session. </w:t>
      </w:r>
    </w:p>
    <w:p w14:paraId="2AB9B09D" w14:textId="77777777" w:rsidR="00856048" w:rsidRPr="00856048" w:rsidRDefault="00856048" w:rsidP="00856048">
      <w:pPr>
        <w:ind w:left="720"/>
        <w:rPr>
          <w:rFonts w:ascii="Arial" w:hAnsi="Arial" w:cs="Arial"/>
        </w:rPr>
      </w:pPr>
    </w:p>
    <w:p w14:paraId="30B938F9" w14:textId="77777777" w:rsidR="00856048" w:rsidRPr="00856048" w:rsidRDefault="00856048" w:rsidP="00856048">
      <w:pPr>
        <w:ind w:left="720"/>
        <w:rPr>
          <w:rFonts w:ascii="Arial" w:hAnsi="Arial" w:cs="Arial"/>
        </w:rPr>
      </w:pPr>
      <w:r w:rsidRPr="00856048">
        <w:rPr>
          <w:rFonts w:ascii="Arial" w:hAnsi="Arial" w:cs="Arial"/>
        </w:rPr>
        <w:t>Thanks,</w:t>
      </w:r>
    </w:p>
    <w:p w14:paraId="4CCB7C4D" w14:textId="769704D5" w:rsidR="00856048" w:rsidRDefault="00856048" w:rsidP="00856048">
      <w:pPr>
        <w:ind w:left="720"/>
        <w:rPr>
          <w:rFonts w:ascii="Arial" w:hAnsi="Arial" w:cs="Arial"/>
        </w:rPr>
      </w:pPr>
      <w:r w:rsidRPr="00856048">
        <w:rPr>
          <w:rFonts w:ascii="Arial" w:hAnsi="Arial" w:cs="Arial"/>
        </w:rPr>
        <w:t xml:space="preserve">MSFT </w:t>
      </w:r>
      <w:r w:rsidR="00E00031">
        <w:rPr>
          <w:rFonts w:ascii="Arial" w:hAnsi="Arial" w:cs="Arial"/>
        </w:rPr>
        <w:t>XX</w:t>
      </w:r>
    </w:p>
    <w:p w14:paraId="7E1813FC" w14:textId="77777777" w:rsidR="00D450D4" w:rsidRDefault="000F1F04"/>
    <w:sectPr w:rsidR="00D4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16033"/>
    <w:multiLevelType w:val="hybridMultilevel"/>
    <w:tmpl w:val="B638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48"/>
    <w:rsid w:val="000F1F04"/>
    <w:rsid w:val="0012129F"/>
    <w:rsid w:val="005A55F3"/>
    <w:rsid w:val="00747052"/>
    <w:rsid w:val="00856048"/>
    <w:rsid w:val="00E00031"/>
    <w:rsid w:val="00E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65E9"/>
  <w15:chartTrackingRefBased/>
  <w15:docId w15:val="{BFA39154-9DE0-4BA9-AA20-830DF6B0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313D271AF154CA247B486C9087204" ma:contentTypeVersion="10" ma:contentTypeDescription="Create a new document." ma:contentTypeScope="" ma:versionID="2b3866f96facf177b16fc0023944dffd">
  <xsd:schema xmlns:xsd="http://www.w3.org/2001/XMLSchema" xmlns:xs="http://www.w3.org/2001/XMLSchema" xmlns:p="http://schemas.microsoft.com/office/2006/metadata/properties" xmlns:ns3="4e41c371-6950-41be-907e-5f7f3a533fe5" xmlns:ns4="a62790df-05eb-4b8b-9e52-a209ddeb6d65" targetNamespace="http://schemas.microsoft.com/office/2006/metadata/properties" ma:root="true" ma:fieldsID="b4226dfa65d8f5e513507bbeff992b5e" ns3:_="" ns4:_="">
    <xsd:import namespace="4e41c371-6950-41be-907e-5f7f3a533fe5"/>
    <xsd:import namespace="a62790df-05eb-4b8b-9e52-a209ddeb6d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1c371-6950-41be-907e-5f7f3a533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790df-05eb-4b8b-9e52-a209ddeb6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6B1C8-5B85-42CC-811A-B0171020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1c371-6950-41be-907e-5f7f3a533fe5"/>
    <ds:schemaRef ds:uri="a62790df-05eb-4b8b-9e52-a209ddeb6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50AD3-A5C9-4E7E-9781-942674F8F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C202C-9E68-4A67-A672-9466A70FEE40}">
  <ds:schemaRefs>
    <ds:schemaRef ds:uri="http://purl.org/dc/dcmitype/"/>
    <ds:schemaRef ds:uri="http://www.w3.org/XML/1998/namespace"/>
    <ds:schemaRef ds:uri="a62790df-05eb-4b8b-9e52-a209ddeb6d65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e41c371-6950-41be-907e-5f7f3a533fe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Sanders</dc:creator>
  <cp:keywords/>
  <dc:description/>
  <cp:lastModifiedBy>Tina</cp:lastModifiedBy>
  <cp:revision>2</cp:revision>
  <dcterms:created xsi:type="dcterms:W3CDTF">2021-02-10T12:32:00Z</dcterms:created>
  <dcterms:modified xsi:type="dcterms:W3CDTF">2021-02-10T12:32:00Z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0x0101000F2313D271AF154CA247B486C9087204</vt:lpwstr>
  </property>
</Properties>
</file>